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C64F13">
        <w:rPr>
          <w:color w:val="FF0000"/>
        </w:rPr>
        <w:t>32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C64F13" w:rsidP="00C64F13">
      <w:pPr>
        <w:pStyle w:val="NoSpacing"/>
        <w:jc w:val="right"/>
      </w:pPr>
      <w:r w:rsidRPr="00C64F13">
        <w:t>86MS0051-01-2026-000398-09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BF1F6E">
        <w:rPr>
          <w:color w:val="FF0000"/>
        </w:rPr>
        <w:t xml:space="preserve">генерального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ООО «</w:t>
      </w:r>
      <w:r w:rsidR="00C64F13">
        <w:rPr>
          <w:color w:val="FF0000"/>
        </w:rPr>
        <w:t>Круиз</w:t>
      </w:r>
      <w:r>
        <w:rPr>
          <w:color w:val="FF0000"/>
        </w:rPr>
        <w:t xml:space="preserve">» </w:t>
      </w:r>
      <w:r w:rsidR="00C64F13">
        <w:rPr>
          <w:color w:val="FF0000"/>
        </w:rPr>
        <w:t>Гунда</w:t>
      </w:r>
      <w:r w:rsidR="00C64F13">
        <w:rPr>
          <w:color w:val="FF0000"/>
        </w:rPr>
        <w:t xml:space="preserve"> Юлии Михайловны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>урожен</w:t>
      </w:r>
      <w:r w:rsidR="00BF1F6E">
        <w:rPr>
          <w:bCs/>
        </w:rPr>
        <w:t>ки</w:t>
      </w:r>
      <w:r w:rsidR="00423646">
        <w:rPr>
          <w:bCs/>
        </w:rPr>
        <w:t xml:space="preserve"> </w:t>
      </w:r>
      <w:r>
        <w:t>****</w:t>
      </w:r>
      <w:r w:rsidR="00423646">
        <w:rPr>
          <w:bCs/>
        </w:rPr>
        <w:t>, зарегистрированно</w:t>
      </w:r>
      <w:r w:rsidR="00BF1F6E">
        <w:rPr>
          <w:bCs/>
        </w:rPr>
        <w:t>й</w:t>
      </w:r>
      <w:r w:rsidR="00423646">
        <w:rPr>
          <w:bCs/>
        </w:rPr>
        <w:t xml:space="preserve"> и пр</w:t>
      </w:r>
      <w:r w:rsidR="00423646">
        <w:t>оживающе</w:t>
      </w:r>
      <w:r w:rsidR="00BF1F6E">
        <w:t>й</w:t>
      </w:r>
      <w:r w:rsidR="00423646">
        <w:t xml:space="preserve"> по адресу: </w:t>
      </w:r>
      <w:r>
        <w:t>****</w:t>
      </w:r>
      <w:r w:rsidR="00423646">
        <w:t xml:space="preserve">, паспорт: </w:t>
      </w:r>
      <w:r>
        <w:t>**** **** 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Гунда Ю.М</w:t>
      </w:r>
      <w:r w:rsidR="00423646">
        <w:rPr>
          <w:bCs/>
        </w:rPr>
        <w:t>., являясь</w:t>
      </w:r>
      <w:r w:rsidR="00423646">
        <w:t xml:space="preserve"> </w:t>
      </w:r>
      <w:r w:rsidRPr="00BF1F6E" w:rsidR="00BF1F6E">
        <w:rPr>
          <w:color w:val="FF0000"/>
        </w:rPr>
        <w:t>генеральн</w:t>
      </w:r>
      <w:r w:rsidR="00BF1F6E">
        <w:rPr>
          <w:color w:val="FF0000"/>
        </w:rPr>
        <w:t>ым</w:t>
      </w:r>
      <w:r w:rsidRPr="00BF1F6E" w:rsidR="00BF1F6E">
        <w:rPr>
          <w:color w:val="FF0000"/>
        </w:rPr>
        <w:t xml:space="preserve"> директор</w:t>
      </w:r>
      <w:r w:rsidR="00BF1F6E">
        <w:rPr>
          <w:color w:val="FF0000"/>
        </w:rPr>
        <w:t>ом</w:t>
      </w:r>
      <w:r w:rsidRPr="00BF1F6E" w:rsidR="00BF1F6E">
        <w:rPr>
          <w:color w:val="FF0000"/>
        </w:rPr>
        <w:t xml:space="preserve"> </w:t>
      </w:r>
      <w:r w:rsidRPr="00C64F13">
        <w:rPr>
          <w:color w:val="FF0000"/>
        </w:rPr>
        <w:t>ООО «Круиз»</w:t>
      </w:r>
      <w:r w:rsidR="00423646">
        <w:t xml:space="preserve">, зарегистрированного по адресу: </w:t>
      </w:r>
      <w:r>
        <w:t>****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12.11</w:t>
      </w:r>
      <w:r w:rsidR="00423646">
        <w:rPr>
          <w:color w:val="FF0000"/>
        </w:rPr>
        <w:t xml:space="preserve">.2025 </w:t>
      </w:r>
      <w:r w:rsidRPr="00E54EE0">
        <w:t>представил</w:t>
      </w:r>
      <w:r>
        <w:t>а</w:t>
      </w:r>
      <w:r w:rsidRPr="00E54EE0">
        <w:t xml:space="preserve"> в </w:t>
      </w:r>
      <w:r w:rsidR="00423646">
        <w:t xml:space="preserve">ОСФР по ХМАО-Югре </w:t>
      </w:r>
      <w:r w:rsidRPr="003F175E" w:rsidR="003F175E">
        <w:t>по каналам телекоммуникационной связи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</w:t>
      </w:r>
      <w:r w:rsidR="003F175E">
        <w:rPr>
          <w:color w:val="FF0000"/>
        </w:rPr>
        <w:t>7</w:t>
      </w:r>
      <w:r w:rsidR="00423646">
        <w:rPr>
          <w:color w:val="FF0000"/>
        </w:rPr>
        <w:t>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  <w:r w:rsidR="003F175E">
        <w:t xml:space="preserve"> </w:t>
      </w:r>
    </w:p>
    <w:p w:rsidR="00B73800" w:rsidP="00423646">
      <w:pPr>
        <w:pStyle w:val="NoSpacing"/>
        <w:ind w:firstLine="567"/>
        <w:jc w:val="both"/>
        <w:rPr>
          <w:lang w:eastAsia="x-none"/>
        </w:rPr>
      </w:pPr>
      <w:r w:rsidRPr="00C64F13">
        <w:rPr>
          <w:bCs/>
          <w:color w:val="FF0000"/>
        </w:rPr>
        <w:t>Гунда Ю.М</w:t>
      </w:r>
      <w:r w:rsidR="00423646">
        <w:rPr>
          <w:bCs/>
        </w:rPr>
        <w:t xml:space="preserve">. </w:t>
      </w:r>
      <w:r w:rsidR="00423646">
        <w:t>на рассмотрение материалов дела не явил</w:t>
      </w:r>
      <w:r w:rsidR="00BF1F6E">
        <w:t>ась</w:t>
      </w:r>
      <w:r w:rsidR="00423646">
        <w:t xml:space="preserve">, о месте и времени рассмотрения </w:t>
      </w:r>
      <w:r w:rsidR="00423646">
        <w:rPr>
          <w:lang w:val="x-none" w:eastAsia="x-none"/>
        </w:rPr>
        <w:t>извещен</w:t>
      </w:r>
      <w:r w:rsidR="00BF1F6E">
        <w:rPr>
          <w:lang w:eastAsia="x-none"/>
        </w:rPr>
        <w:t>а</w:t>
      </w:r>
      <w:r w:rsidR="00423646">
        <w:rPr>
          <w:lang w:val="x-none" w:eastAsia="x-none"/>
        </w:rPr>
        <w:t xml:space="preserve"> надлежащим образом. </w:t>
      </w:r>
      <w:r>
        <w:rPr>
          <w:lang w:eastAsia="x-none"/>
        </w:rPr>
        <w:t>До начала судебного заседания от Гунда Ю.М. поступило заявление о рассмотрении дела в ее отсутствие в котором указала, что отчетность не была сдана в установленный срок</w:t>
      </w:r>
      <w:r>
        <w:rPr>
          <w:lang w:eastAsia="x-none"/>
        </w:rPr>
        <w:t xml:space="preserve"> в связи с тем, что в период с 18.11.2025 по 23.01.2026 года находилась в ФКУ СИЗО -1. 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Pr="00C64F13" w:rsidR="00C64F13">
        <w:rPr>
          <w:bCs/>
          <w:color w:val="FF0000"/>
        </w:rPr>
        <w:t>Гунда Ю.М</w:t>
      </w:r>
      <w:r>
        <w:t>., не просивше</w:t>
      </w:r>
      <w:r w:rsidR="00BF1F6E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</w:t>
      </w:r>
      <w:r w:rsidRPr="00E54EE0">
        <w:t xml:space="preserve">ировой судья, исследовав следующие доказательства по делу: протокол об административном правонарушении № </w:t>
      </w:r>
      <w:r w:rsidR="008354F7">
        <w:rPr>
          <w:color w:val="FF0000"/>
        </w:rPr>
        <w:t>116</w:t>
      </w:r>
      <w:r w:rsidR="00C64F13">
        <w:rPr>
          <w:color w:val="FF0000"/>
        </w:rPr>
        <w:t>2685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</w:t>
      </w:r>
      <w:r w:rsidR="00C64F13">
        <w:rPr>
          <w:color w:val="FF0000"/>
        </w:rPr>
        <w:t>1</w:t>
      </w:r>
      <w:r w:rsidR="00B3018A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3F175E">
        <w:t>28.10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</w:t>
      </w:r>
      <w:r w:rsidRPr="00E54EE0">
        <w:t xml:space="preserve">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</w:t>
      </w:r>
      <w:r w:rsidRPr="00E54EE0">
        <w:t>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</w:t>
      </w:r>
      <w:r>
        <w:t>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</w:t>
      </w:r>
      <w:r>
        <w:t>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2281 «Об</w:t>
      </w:r>
      <w:r>
        <w:t xml:space="preserve">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</w:t>
      </w:r>
      <w:r>
        <w:t>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</w:t>
      </w:r>
      <w:r>
        <w:t>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BF1F6E" w:rsidR="00BF1F6E">
        <w:rPr>
          <w:color w:val="FF0000"/>
        </w:rPr>
        <w:t>генеральн</w:t>
      </w:r>
      <w:r w:rsidR="000603A0">
        <w:rPr>
          <w:color w:val="FF0000"/>
        </w:rPr>
        <w:t>ый</w:t>
      </w:r>
      <w:r w:rsidRPr="00BF1F6E" w:rsidR="00BF1F6E">
        <w:rPr>
          <w:color w:val="FF0000"/>
        </w:rPr>
        <w:t xml:space="preserve"> директор </w:t>
      </w:r>
      <w:r w:rsidRPr="00C64F13" w:rsidR="00C64F13">
        <w:rPr>
          <w:color w:val="FF0000"/>
        </w:rPr>
        <w:t>ООО «Круиз»</w:t>
      </w:r>
      <w:r w:rsidRPr="003F175E" w:rsidR="003F175E">
        <w:rPr>
          <w:color w:val="FF0000"/>
        </w:rPr>
        <w:t>,</w:t>
      </w:r>
      <w:r w:rsidRPr="0033451C" w:rsidR="0033451C">
        <w:rPr>
          <w:color w:val="FF0000"/>
        </w:rPr>
        <w:t xml:space="preserve"> </w:t>
      </w:r>
      <w:r w:rsidRPr="00C64F13" w:rsidR="00C64F13">
        <w:rPr>
          <w:bCs/>
          <w:color w:val="FF0000"/>
        </w:rPr>
        <w:t>Гунда Ю.М</w:t>
      </w:r>
      <w:r w:rsidRPr="00E54EE0">
        <w:t xml:space="preserve">. в </w:t>
      </w:r>
      <w:r w:rsidRPr="00E54EE0">
        <w:t xml:space="preserve">срок не позднее </w:t>
      </w:r>
      <w:r w:rsidR="00B4311D">
        <w:rPr>
          <w:color w:val="FF0000"/>
        </w:rPr>
        <w:t>2</w:t>
      </w:r>
      <w:r w:rsidR="003F175E">
        <w:rPr>
          <w:color w:val="FF0000"/>
        </w:rPr>
        <w:t>7</w:t>
      </w:r>
      <w:r w:rsidR="00B4311D">
        <w:rPr>
          <w:color w:val="FF0000"/>
        </w:rPr>
        <w:t>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3F175E">
        <w:rPr>
          <w:color w:val="FF0000"/>
        </w:rPr>
        <w:t>28.10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E54EE0">
        <w:t>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C64F13" w:rsidR="00C64F13">
        <w:rPr>
          <w:bCs/>
          <w:color w:val="FF0000"/>
        </w:rPr>
        <w:t>Гунда Ю.М</w:t>
      </w:r>
      <w:r w:rsidRPr="00E54EE0">
        <w:t xml:space="preserve">. в совершении административного правонарушения, предусмотренного ч. 2 ст. </w:t>
      </w:r>
      <w:r w:rsidRPr="00E54EE0">
        <w:t>15.33 Кодекса РФ об АП, доказана.</w:t>
      </w:r>
      <w:r w:rsidR="000603A0">
        <w:t xml:space="preserve"> 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</w:t>
      </w:r>
      <w:r w:rsidRPr="006F472C">
        <w:rPr>
          <w:rFonts w:eastAsiaTheme="minorEastAsia"/>
        </w:rPr>
        <w:t xml:space="preserve">ых ст.ст. 4.2 и 4.3 Кодекса РФ об АП, а также, тот факт, что </w:t>
      </w:r>
      <w:r w:rsidRPr="00C64F13" w:rsidR="00C64F13">
        <w:rPr>
          <w:rFonts w:eastAsiaTheme="minorEastAsia"/>
          <w:color w:val="FF0000"/>
        </w:rPr>
        <w:t>Гунда Ю.М</w:t>
      </w:r>
      <w:r w:rsidR="000603A0">
        <w:rPr>
          <w:rFonts w:eastAsiaTheme="minorEastAsia"/>
          <w:color w:val="FF0000"/>
        </w:rPr>
        <w:t>.</w:t>
      </w:r>
      <w:r w:rsidRPr="000603A0" w:rsidR="000603A0">
        <w:rPr>
          <w:rFonts w:eastAsiaTheme="minorEastAsia"/>
          <w:color w:val="FF0000"/>
        </w:rPr>
        <w:t xml:space="preserve"> </w:t>
      </w:r>
      <w:r w:rsidRPr="006F472C">
        <w:rPr>
          <w:rFonts w:eastAsiaTheme="minorEastAsia"/>
        </w:rPr>
        <w:t>впервые совершил</w:t>
      </w:r>
      <w:r w:rsidR="000603A0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 xml:space="preserve">Руководствуясь ст.ст. 29.9, 29.10 Кодекса РФ об АП, </w:t>
      </w:r>
      <w:r w:rsidRPr="00E54EE0">
        <w:rPr>
          <w:rFonts w:eastAsiaTheme="minorEastAsia"/>
        </w:rPr>
        <w:t>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>
        <w:rPr>
          <w:color w:val="FF0000"/>
        </w:rPr>
        <w:t>Гунда Юлию</w:t>
      </w:r>
      <w:r w:rsidRPr="00C64F13">
        <w:rPr>
          <w:color w:val="FF0000"/>
        </w:rPr>
        <w:t xml:space="preserve"> Михайловн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>как должностное лицо признать виновн</w:t>
      </w:r>
      <w:r w:rsidR="000603A0"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</w:t>
      </w:r>
      <w:r w:rsidRPr="0038702B">
        <w:t>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</w:t>
      </w:r>
      <w:r w:rsidRPr="0038702B">
        <w:t>на города окружного значения Нижневартовска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E54EE0">
      <w:pPr>
        <w:pStyle w:val="NoSpacing"/>
        <w:ind w:firstLine="567"/>
        <w:jc w:val="both"/>
        <w:rPr>
          <w:sz w:val="20"/>
          <w:szCs w:val="20"/>
        </w:rPr>
      </w:pPr>
      <w:r>
        <w:t>**** 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603A0"/>
    <w:rsid w:val="000D6578"/>
    <w:rsid w:val="00206974"/>
    <w:rsid w:val="00257A50"/>
    <w:rsid w:val="002862DF"/>
    <w:rsid w:val="002A07F2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E0D66"/>
    <w:rsid w:val="008354F7"/>
    <w:rsid w:val="00867309"/>
    <w:rsid w:val="00886FB9"/>
    <w:rsid w:val="008A26EB"/>
    <w:rsid w:val="008A3A83"/>
    <w:rsid w:val="008C6865"/>
    <w:rsid w:val="008D57BA"/>
    <w:rsid w:val="00940A22"/>
    <w:rsid w:val="009A7DE8"/>
    <w:rsid w:val="009D2C3E"/>
    <w:rsid w:val="00B3018A"/>
    <w:rsid w:val="00B4311D"/>
    <w:rsid w:val="00B73800"/>
    <w:rsid w:val="00BF1F6E"/>
    <w:rsid w:val="00C64F13"/>
    <w:rsid w:val="00C938D3"/>
    <w:rsid w:val="00D77137"/>
    <w:rsid w:val="00D9715A"/>
    <w:rsid w:val="00DB052F"/>
    <w:rsid w:val="00DF0DDD"/>
    <w:rsid w:val="00E0486E"/>
    <w:rsid w:val="00E54EE0"/>
    <w:rsid w:val="00EC3B4F"/>
    <w:rsid w:val="00ED34E3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